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A658" w14:textId="7777777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36"/>
          <w:szCs w:val="36"/>
        </w:rPr>
      </w:pPr>
      <w:r w:rsidRPr="005F4081">
        <w:rPr>
          <w:rFonts w:cstheme="minorHAnsi"/>
          <w:b/>
          <w:bCs/>
          <w:kern w:val="0"/>
          <w:sz w:val="36"/>
          <w:szCs w:val="36"/>
        </w:rPr>
        <w:t>Loipenführung und Loipenkilometer</w:t>
      </w:r>
    </w:p>
    <w:p w14:paraId="12B66C0B" w14:textId="7777777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An der Vorstandssitzung im Mai wurden wir von Vizepräsident Benno Trütsch informiert,</w:t>
      </w:r>
    </w:p>
    <w:p w14:paraId="118FFD5C" w14:textId="288BCA8A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dass er uns das Durchfahrtsrecht für die Loipe durch sein Privat- und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Pachtland verweigert. Dieser Entscheid steht in Verbindung mit der Kündigung des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Pachtvertrages seitens Kloster Einsiedeln. Benno Trütsch hat seit vielen Jahren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Pachtland vom Kloster Einsiedeln und dieses Pachtverhältnis wird nun seitens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des Klosters aufgelöst. Mit diesem Entschluss fallen ihm rund die Hälfte der Landanteile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weg und somit ist die Existenz des Betriebes gefährdet.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Wir verstehen Benno Trütsch sehr wohl, dass er um seine Existenz kämpft, aber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der Entscheid, dass er uns die Durchfahrt verweigert, ist für uns absolut nicht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nachvollziehbar. Wir wurden in eine Situation hineingezogen, für die wir kein Verschulden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 xml:space="preserve">haben, denn diese Angelegenheit ist </w:t>
      </w:r>
      <w:proofErr w:type="gramStart"/>
      <w:r w:rsidRPr="005F4081">
        <w:rPr>
          <w:rFonts w:cstheme="minorHAnsi"/>
          <w:kern w:val="0"/>
          <w:sz w:val="36"/>
          <w:szCs w:val="36"/>
        </w:rPr>
        <w:t>ausschliesslich ein Problem</w:t>
      </w:r>
      <w:proofErr w:type="gramEnd"/>
      <w:r w:rsidRPr="005F4081">
        <w:rPr>
          <w:rFonts w:cstheme="minorHAnsi"/>
          <w:kern w:val="0"/>
          <w:sz w:val="36"/>
          <w:szCs w:val="36"/>
        </w:rPr>
        <w:t xml:space="preserve"> zwischen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Benno Trütsch und dem Kloster.</w:t>
      </w:r>
    </w:p>
    <w:p w14:paraId="5BF766F2" w14:textId="7777777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Nach dieser Kündigung versuchten wir in Gesprächen und Sitzungen eine einvernehmliche</w:t>
      </w:r>
    </w:p>
    <w:p w14:paraId="5C5C4BEE" w14:textId="2083C2B8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Lösung zu finden. Jedoch haben unsere Bemühungen bis jetzt nicht gefruchtet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und wir müssen eine Kürzung der Loipe von 27 auf 15 km in Betracht ziehen.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 xml:space="preserve">Der ganze Teil «Ochsenboden / </w:t>
      </w:r>
      <w:proofErr w:type="spellStart"/>
      <w:proofErr w:type="gramStart"/>
      <w:r w:rsidRPr="005F4081">
        <w:rPr>
          <w:rFonts w:cstheme="minorHAnsi"/>
          <w:kern w:val="0"/>
          <w:sz w:val="36"/>
          <w:szCs w:val="36"/>
        </w:rPr>
        <w:t>Sihltalhütte</w:t>
      </w:r>
      <w:proofErr w:type="spellEnd"/>
      <w:r w:rsidRPr="005F4081">
        <w:rPr>
          <w:rFonts w:cstheme="minorHAnsi"/>
          <w:kern w:val="0"/>
          <w:sz w:val="36"/>
          <w:szCs w:val="36"/>
        </w:rPr>
        <w:t>(</w:t>
      </w:r>
      <w:proofErr w:type="gramEnd"/>
      <w:r w:rsidRPr="005F4081">
        <w:rPr>
          <w:rFonts w:cstheme="minorHAnsi"/>
          <w:kern w:val="0"/>
          <w:sz w:val="36"/>
          <w:szCs w:val="36"/>
        </w:rPr>
        <w:t>« (Abschnitt 4 und 5) fallen weg.</w:t>
      </w:r>
    </w:p>
    <w:p w14:paraId="2D843766" w14:textId="7777777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</w:p>
    <w:p w14:paraId="5BD9D0A3" w14:textId="7777777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36"/>
          <w:szCs w:val="36"/>
        </w:rPr>
      </w:pPr>
      <w:r w:rsidRPr="005F4081">
        <w:rPr>
          <w:rFonts w:cstheme="minorHAnsi"/>
          <w:b/>
          <w:bCs/>
          <w:kern w:val="0"/>
          <w:sz w:val="36"/>
          <w:szCs w:val="36"/>
        </w:rPr>
        <w:t>Was hat der Langlaufclub im Detail bis zum heutigen Zeitpunkt unternommen?</w:t>
      </w:r>
    </w:p>
    <w:p w14:paraId="7155199A" w14:textId="12ECA3E9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In den Gesprächen mit Benno Trütsch stellte sich ein Thema klar in den Vordergrund.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Er möchte unbedingt einen «runden Tisch» mit dem Konvent des Klosters und nicht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nur mit dem Geschäftsführer. Ein Konvent in der katholischen Kirche sind stimmberechtigte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Mitglieder des Klosters. Laut Benno Trütsch wurde ihm bis anhin diese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 xml:space="preserve">Aussprache verwehrt. Der </w:t>
      </w:r>
      <w:r w:rsidRPr="005F4081">
        <w:rPr>
          <w:rFonts w:cstheme="minorHAnsi"/>
          <w:kern w:val="0"/>
          <w:sz w:val="36"/>
          <w:szCs w:val="36"/>
        </w:rPr>
        <w:lastRenderedPageBreak/>
        <w:t>Langlaufclub bot sich daraufhin als Vermittlerin an. In Zusammenarbeit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 xml:space="preserve">mit Einsiedeln-Ybrig-Zürichsee Tourismus konnten wir den </w:t>
      </w:r>
      <w:proofErr w:type="spellStart"/>
      <w:r w:rsidRPr="005F4081">
        <w:rPr>
          <w:rFonts w:cstheme="minorHAnsi"/>
          <w:kern w:val="0"/>
          <w:sz w:val="36"/>
          <w:szCs w:val="36"/>
        </w:rPr>
        <w:t>Kontaktzum</w:t>
      </w:r>
      <w:proofErr w:type="spellEnd"/>
      <w:r w:rsidRPr="005F4081">
        <w:rPr>
          <w:rFonts w:cstheme="minorHAnsi"/>
          <w:kern w:val="0"/>
          <w:sz w:val="36"/>
          <w:szCs w:val="36"/>
        </w:rPr>
        <w:t xml:space="preserve"> tourismusverantwortlichen Mönch herstellen und unser Anliegen vorbringen.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Nach mehrmaligem Mailverkehr mussten wir aber Benno Trütsch einen negativen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Bescheid seitens des Klosters mitteilen. Sie seien nicht bereit, mit Benno Trütsch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weitere Gespräche zu führen, weil für sie das Thema abgeschlossen sei.</w:t>
      </w:r>
    </w:p>
    <w:p w14:paraId="68C42686" w14:textId="7777777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Nach weiteren Bemühungen um eine Lösung, die leider erfolglos blieben, hat Präsident</w:t>
      </w:r>
    </w:p>
    <w:p w14:paraId="6E062EC2" w14:textId="3784C78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Gabriel Fässler Benno Trütsch den Vorschlag unterbreitet, einen «runden Tisch»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mit verschiedenen Parteien zu organisieren. Am 3. September fand diese Aussprache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statt und Benno Trütsch konnte sich somit Gehör verschaffen. Begrüssen durften wir,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nebst Tourismusverantwortlichen, auch Vertreter aus Bezirk Schwyz, Kanton Schwyz,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 xml:space="preserve">Gemeinde Unteriberg und den Korporationen </w:t>
      </w:r>
      <w:proofErr w:type="spellStart"/>
      <w:r w:rsidRPr="005F4081">
        <w:rPr>
          <w:rFonts w:cstheme="minorHAnsi"/>
          <w:kern w:val="0"/>
          <w:sz w:val="36"/>
          <w:szCs w:val="36"/>
        </w:rPr>
        <w:t>Genossame</w:t>
      </w:r>
      <w:proofErr w:type="spellEnd"/>
      <w:r w:rsidRPr="005F4081">
        <w:rPr>
          <w:rFonts w:cstheme="minorHAnsi"/>
          <w:kern w:val="0"/>
          <w:sz w:val="36"/>
          <w:szCs w:val="36"/>
        </w:rPr>
        <w:t xml:space="preserve"> </w:t>
      </w:r>
      <w:proofErr w:type="spellStart"/>
      <w:r w:rsidRPr="005F4081">
        <w:rPr>
          <w:rFonts w:cstheme="minorHAnsi"/>
          <w:kern w:val="0"/>
          <w:sz w:val="36"/>
          <w:szCs w:val="36"/>
        </w:rPr>
        <w:t>Yberg</w:t>
      </w:r>
      <w:proofErr w:type="spellEnd"/>
      <w:r w:rsidRPr="005F4081">
        <w:rPr>
          <w:rFonts w:cstheme="minorHAnsi"/>
          <w:kern w:val="0"/>
          <w:sz w:val="36"/>
          <w:szCs w:val="36"/>
        </w:rPr>
        <w:t xml:space="preserve"> und Oberallmeind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Schwyz. Leider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führte auch diese Diskussionsrunde zu keinem erfolgreichen Abschluss.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Benno Trütsch bleibt nach wie vor beharrlich bei seinem Entscheid. Keine Durchfahrt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durch seine Landanteile. Ein kleiner Hoffnungsschimmer zeigte sich aber dennoch,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Benno Trütsch teilte uns an diesem Abend mit, sollte das Kloster Einsiedeln die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Kündigung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des Pachtvertrages zurückziehen, wäre die Sache für uns vom Tisch und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wir könnten das gesamte Loipennetz aufrechterhalten. Nach dieser Ankündigung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haben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sich der Gemeindepräsident und Präsident von Tourismus Region Ybrig bereit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erklärt, nochmals mit dem Kloster in Kontakt zu treten und sich für eine Aussprache</w:t>
      </w:r>
    </w:p>
    <w:p w14:paraId="2C6512C8" w14:textId="070DE896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zwischen Aron Trütsch und dem Konvent einzusetzen. Aron Trütsch ist der Sohn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von Benno Trütsch und er wird die Nachfolge des elterlichen Hofes übernehmen.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lastRenderedPageBreak/>
        <w:t xml:space="preserve">Zwischenzeitlich </w:t>
      </w:r>
      <w:r w:rsidR="004C0262" w:rsidRPr="005F4081">
        <w:rPr>
          <w:rFonts w:cstheme="minorHAnsi"/>
          <w:kern w:val="0"/>
          <w:sz w:val="36"/>
          <w:szCs w:val="36"/>
        </w:rPr>
        <w:t>i</w:t>
      </w:r>
      <w:r w:rsidRPr="005F4081">
        <w:rPr>
          <w:rFonts w:cstheme="minorHAnsi"/>
          <w:kern w:val="0"/>
          <w:sz w:val="36"/>
          <w:szCs w:val="36"/>
        </w:rPr>
        <w:t>nformierte mich unser Gemeindepräsident Ruedi Keller, dass der</w:t>
      </w:r>
      <w:r w:rsidR="004C0262" w:rsidRPr="005F4081">
        <w:rPr>
          <w:rFonts w:cstheme="minorHAnsi"/>
          <w:kern w:val="0"/>
          <w:sz w:val="36"/>
          <w:szCs w:val="36"/>
        </w:rPr>
        <w:t xml:space="preserve"> </w:t>
      </w:r>
      <w:r w:rsidRPr="005F4081">
        <w:rPr>
          <w:rFonts w:cstheme="minorHAnsi"/>
          <w:kern w:val="0"/>
          <w:sz w:val="36"/>
          <w:szCs w:val="36"/>
        </w:rPr>
        <w:t>Konvent des Klosters Einsiedeln nicht bereit ist für eine Aussprache.</w:t>
      </w:r>
    </w:p>
    <w:p w14:paraId="3C8E553A" w14:textId="77777777" w:rsidR="004D4820" w:rsidRPr="005F4081" w:rsidRDefault="004D4820" w:rsidP="004C02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Standpunkt am 22. September: Die Loipenabschnitte 4 und 5 bleiben geschlossen</w:t>
      </w:r>
    </w:p>
    <w:p w14:paraId="6DE85461" w14:textId="5F92E6B3" w:rsidR="00A55C94" w:rsidRPr="005F4081" w:rsidRDefault="004D4820" w:rsidP="004C0262">
      <w:pPr>
        <w:jc w:val="both"/>
        <w:rPr>
          <w:rFonts w:cstheme="minorHAnsi"/>
          <w:kern w:val="0"/>
          <w:sz w:val="36"/>
          <w:szCs w:val="36"/>
        </w:rPr>
      </w:pPr>
      <w:r w:rsidRPr="005F4081">
        <w:rPr>
          <w:rFonts w:cstheme="minorHAnsi"/>
          <w:kern w:val="0"/>
          <w:sz w:val="36"/>
          <w:szCs w:val="36"/>
        </w:rPr>
        <w:t>und es stehen nur noch 15 km Loipe zur Verfügung. Wir werden Sie aber auf dem</w:t>
      </w:r>
      <w:r w:rsidRPr="005F4081">
        <w:rPr>
          <w:rFonts w:cstheme="minorHAnsi"/>
          <w:kern w:val="0"/>
          <w:sz w:val="36"/>
          <w:szCs w:val="36"/>
        </w:rPr>
        <w:br/>
        <w:t>Laufenden halten, wenn wir Neuigkeiten zu verkünden haben.</w:t>
      </w:r>
    </w:p>
    <w:sectPr w:rsidR="00A55C94" w:rsidRPr="005F40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20"/>
    <w:rsid w:val="00027E28"/>
    <w:rsid w:val="00057783"/>
    <w:rsid w:val="00323885"/>
    <w:rsid w:val="004C0262"/>
    <w:rsid w:val="004D4820"/>
    <w:rsid w:val="005F4081"/>
    <w:rsid w:val="00A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3DE"/>
  <w15:chartTrackingRefBased/>
  <w15:docId w15:val="{7B6E5FAA-50EE-4EB4-8BD3-B3F38A16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4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4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48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4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48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4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4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4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4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48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48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48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482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482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48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48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48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48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4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48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4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4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48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48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482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48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482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482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Fässler</dc:creator>
  <cp:keywords/>
  <dc:description/>
  <cp:lastModifiedBy>Gabriel Fässler</cp:lastModifiedBy>
  <cp:revision>4</cp:revision>
  <cp:lastPrinted>2025-10-04T11:00:00Z</cp:lastPrinted>
  <dcterms:created xsi:type="dcterms:W3CDTF">2025-10-04T10:56:00Z</dcterms:created>
  <dcterms:modified xsi:type="dcterms:W3CDTF">2025-10-04T11:14:00Z</dcterms:modified>
</cp:coreProperties>
</file>